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color w:val="000000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NICOLE ARLYN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color w:val="000000"/>
          <w:sz w:val="40"/>
          <w:szCs w:val="4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"http://www.nicolearlyn.com"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www.nicolearlyn.com</w:t>
      </w:r>
      <w:r>
        <w:rPr/>
        <w:fldChar w:fldCharType="end" w:fldLock="0"/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SAG, AEA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Normal.0"/>
        <w:bidi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FILM</w:t>
      </w:r>
    </w:p>
    <w:p>
      <w:pPr>
        <w:pStyle w:val="Normal.0"/>
        <w:bidi w:val="0"/>
        <w:rPr>
          <w:rFonts w:ascii="Arial" w:cs="Arial" w:hAnsi="Arial" w:eastAsia="Arial"/>
          <w:b w:val="1"/>
          <w:bCs w:val="1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BROKEN EGGS                                                   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    Lead                         </w:t>
      </w:r>
      <w:r>
        <w:rPr>
          <w:rFonts w:ascii="Arial" w:hAnsi="Arial"/>
          <w:sz w:val="22"/>
          <w:szCs w:val="22"/>
          <w:rtl w:val="0"/>
          <w:lang w:val="en-US"/>
        </w:rPr>
        <w:t xml:space="preserve">  Dir. Francesco Mazza</w:t>
      </w:r>
    </w:p>
    <w:p>
      <w:pPr>
        <w:pStyle w:val="Normal.0"/>
        <w:bidi w:val="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FENCESTITUTE</w:t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Lead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Susan Brigham</w:t>
      </w:r>
    </w:p>
    <w:p>
      <w:pPr>
        <w:pStyle w:val="Normal.0"/>
        <w:bidi w:val="0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NEW YORK NOCTURNE #9</w:t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Lead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Richard Edson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PAPOW</w:t>
        <w:tab/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Lead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KirkFarrington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BROOKLYN BOUND</w:t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Lead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Rich Devaney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GREASEWOOD FLAT</w:t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Supporting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Susan Brigham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WEDDING PLANNER</w:t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Supporting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Adam Shankman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CLAY PIGEONS</w:t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Supporting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David Dobkin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FROGS FOR SNAKES</w:t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Supporting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Amos Poe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JESUS 2000</w:t>
        <w:tab/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Supporting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Eric Cooper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FLUSHED</w:t>
        <w:tab/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Supporting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Carrie Ansell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LUNCH BREAK</w:t>
        <w:tab/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Lead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Panos Koronis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CHINESE WHISPERS</w:t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Lead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Dir. Sophie Ward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2"/>
          <w:szCs w:val="22"/>
        </w:rPr>
      </w:pPr>
      <w:r>
        <w:rPr>
          <w:rFonts w:ascii="Arial" w:hAnsi="Arial"/>
          <w:sz w:val="20"/>
          <w:szCs w:val="20"/>
          <w:rtl w:val="0"/>
          <w:lang w:val="en-US"/>
        </w:rPr>
        <w:t>ESSENCE OF ECHOES</w:t>
      </w:r>
      <w:r>
        <w:rPr>
          <w:rFonts w:ascii="Arial" w:cs="Arial" w:hAnsi="Arial" w:eastAsia="Arial"/>
          <w:sz w:val="22"/>
          <w:szCs w:val="22"/>
        </w:rPr>
        <w:tab/>
        <w:tab/>
        <w:tab/>
        <w:tab/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Supporting</w:t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Dir. Dustin Rickert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4"/>
          <w:szCs w:val="24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THEATER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LOVE, SEX AND THE I.R.S.</w:t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Kate</w:t>
      </w: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>The Space Theater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ROY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COFFEE SHOP</w:t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Daisy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Complex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SMILE</w:t>
        <w:tab/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Annie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Actors Studio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AS YOU LIKE IT</w:t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Phebe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Lost Studio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MISS JULIE</w:t>
        <w:tab/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Miss Julie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Space Theater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SUCKERFISH</w:t>
        <w:tab/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Marge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Space Theater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HOME FREE</w:t>
        <w:tab/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Joanna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Space Theater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ORPHEUS DESCENDING</w:t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Carol Cutrere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 Space Theater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SAVAGE IN LIMBO</w:t>
        <w:tab/>
        <w:tab/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Linda Rotunda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Theater at the Improv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SEARCHING FOR ANNA MAGNANI</w:t>
        <w:tab/>
        <w:tab/>
        <w:tab/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Anna</w:t>
        <w:tab/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Viccolo de Cedro Teatro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color w:val="000000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TRAINING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*The Neighborhood Playhouse School of the Theater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Richard Pinter &amp; Ron Stetson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Jacklyn Maddux (vocal)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Bert Tierberg (Martha Graham)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Ron Shelter (singing)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Gary Kingston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*Suzanne Shepard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*Lance Lane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Shakespeare Workshops-The Lost Studio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*Susan Peretz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*Patsy Rodenburg (shakespeare, voice)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*Joann Linville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*The LABrynth Theater Master Class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*Olympia Dukakis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*Tom Waites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*SUSAN BATSON</w:t>
      </w:r>
    </w:p>
    <w:p>
      <w:pPr>
        <w:pStyle w:val="Normal.0"/>
        <w:jc w:val="both"/>
        <w:rPr>
          <w:rFonts w:ascii="Arial" w:cs="Arial" w:hAnsi="Arial" w:eastAsia="Arial"/>
          <w:color w:val="000000"/>
          <w:sz w:val="22"/>
          <w:szCs w:val="22"/>
        </w:rPr>
      </w:pPr>
    </w:p>
    <w:p>
      <w:pPr>
        <w:pStyle w:val="Normal.0"/>
        <w:jc w:val="both"/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SPECIAL SKILLS: </w:t>
      </w:r>
      <w:r>
        <w:rPr>
          <w:rFonts w:ascii="Arial" w:hAnsi="Arial"/>
          <w:sz w:val="22"/>
          <w:szCs w:val="22"/>
          <w:rtl w:val="0"/>
          <w:lang w:val="en-US"/>
        </w:rPr>
        <w:t>improv, voice-overs, modern dance, athletics, singing, accents (</w:t>
      </w:r>
      <w:r>
        <w:rPr>
          <w:rFonts w:ascii="Arial" w:hAnsi="Arial"/>
          <w:sz w:val="22"/>
          <w:szCs w:val="22"/>
          <w:rtl w:val="0"/>
          <w:lang w:val="en-US"/>
        </w:rPr>
        <w:t>N</w:t>
      </w:r>
      <w:r>
        <w:rPr>
          <w:rFonts w:ascii="Arial" w:hAnsi="Arial"/>
          <w:sz w:val="22"/>
          <w:szCs w:val="22"/>
          <w:rtl w:val="0"/>
          <w:lang w:val="en-US"/>
        </w:rPr>
        <w:t xml:space="preserve">ew </w:t>
      </w:r>
      <w:r>
        <w:rPr>
          <w:rFonts w:ascii="Arial" w:hAnsi="Arial"/>
          <w:sz w:val="22"/>
          <w:szCs w:val="22"/>
          <w:rtl w:val="0"/>
          <w:lang w:val="en-US"/>
        </w:rPr>
        <w:t>Y</w:t>
      </w:r>
      <w:r>
        <w:rPr>
          <w:rFonts w:ascii="Arial" w:hAnsi="Arial"/>
          <w:sz w:val="22"/>
          <w:szCs w:val="22"/>
          <w:rtl w:val="0"/>
          <w:lang w:val="en-US"/>
        </w:rPr>
        <w:t xml:space="preserve">ork, </w:t>
      </w:r>
      <w:r>
        <w:rPr>
          <w:rFonts w:ascii="Arial" w:hAnsi="Arial"/>
          <w:sz w:val="22"/>
          <w:szCs w:val="22"/>
          <w:rtl w:val="0"/>
          <w:lang w:val="en-US"/>
        </w:rPr>
        <w:t>S</w:t>
      </w:r>
      <w:r>
        <w:rPr>
          <w:rFonts w:ascii="Arial" w:hAnsi="Arial"/>
          <w:sz w:val="22"/>
          <w:szCs w:val="22"/>
          <w:rtl w:val="0"/>
          <w:lang w:val="en-US"/>
        </w:rPr>
        <w:t xml:space="preserve">outhern, </w:t>
      </w:r>
      <w:r>
        <w:rPr>
          <w:rFonts w:ascii="Arial" w:hAnsi="Arial"/>
          <w:sz w:val="22"/>
          <w:szCs w:val="22"/>
          <w:rtl w:val="0"/>
          <w:lang w:val="en-US"/>
        </w:rPr>
        <w:t>B</w:t>
      </w:r>
      <w:r>
        <w:rPr>
          <w:rFonts w:ascii="Arial" w:hAnsi="Arial"/>
          <w:sz w:val="22"/>
          <w:szCs w:val="22"/>
          <w:rtl w:val="0"/>
          <w:lang w:val="en-US"/>
        </w:rPr>
        <w:t xml:space="preserve">ritish, French, and Italian), conversational French and Italian </w:t>
      </w:r>
    </w:p>
    <w:sectPr>
      <w:headerReference w:type="default" r:id="rId4"/>
      <w:footerReference w:type="default" r:id="rId5"/>
      <w:pgSz w:w="12240" w:h="15840" w:orient="portrait"/>
      <w:pgMar w:top="1080" w:right="1440" w:bottom="450" w:left="1440" w:header="720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color w:val="0563c1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